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3726" w14:textId="4186CAC4" w:rsidR="00FE2812" w:rsidRDefault="00FE2812" w:rsidP="00FE2812">
      <w:pPr>
        <w:jc w:val="center"/>
        <w:rPr>
          <w:sz w:val="36"/>
        </w:rPr>
      </w:pPr>
      <w:bookmarkStart w:id="0" w:name="_GoBack"/>
      <w:bookmarkEnd w:id="0"/>
      <w:r w:rsidRPr="00FE2812">
        <w:rPr>
          <w:sz w:val="36"/>
        </w:rPr>
        <w:t xml:space="preserve">Comprobante de </w:t>
      </w:r>
      <w:r w:rsidR="00ED2450">
        <w:rPr>
          <w:sz w:val="36"/>
        </w:rPr>
        <w:t>difusión de matriz de riesgo</w:t>
      </w:r>
    </w:p>
    <w:p w14:paraId="77EABD6B" w14:textId="77777777" w:rsidR="00FE2812" w:rsidRDefault="00FE2812" w:rsidP="00FE2812">
      <w:pPr>
        <w:rPr>
          <w:sz w:val="36"/>
        </w:rPr>
      </w:pPr>
      <w:r>
        <w:rPr>
          <w:sz w:val="36"/>
        </w:rPr>
        <w:t>Recibe:</w:t>
      </w:r>
    </w:p>
    <w:p w14:paraId="3F20EDF9" w14:textId="67BEDCFC" w:rsidR="00FE2812" w:rsidRDefault="00FE2812" w:rsidP="00FE2812">
      <w:pPr>
        <w:rPr>
          <w:sz w:val="36"/>
        </w:rPr>
      </w:pPr>
      <w:r>
        <w:rPr>
          <w:sz w:val="36"/>
        </w:rPr>
        <w:t>_______________________________________________</w:t>
      </w:r>
    </w:p>
    <w:p w14:paraId="2337F713" w14:textId="6A98D09C" w:rsidR="00FE2812" w:rsidRDefault="00FE2812" w:rsidP="00FE2812">
      <w:pPr>
        <w:rPr>
          <w:sz w:val="36"/>
        </w:rPr>
      </w:pPr>
      <w:r>
        <w:rPr>
          <w:sz w:val="36"/>
        </w:rPr>
        <w:t>Representante:</w:t>
      </w:r>
    </w:p>
    <w:p w14:paraId="0387E185" w14:textId="36990DDF" w:rsidR="00FE2812" w:rsidRDefault="00FE2812" w:rsidP="00FE2812">
      <w:pPr>
        <w:rPr>
          <w:sz w:val="36"/>
        </w:rPr>
      </w:pPr>
      <w:r>
        <w:rPr>
          <w:sz w:val="36"/>
        </w:rPr>
        <w:t>_______________________________________________</w:t>
      </w:r>
    </w:p>
    <w:p w14:paraId="1576E090" w14:textId="3EFCC122" w:rsidR="00FE2812" w:rsidRDefault="00FE2812" w:rsidP="00FE2812">
      <w:pPr>
        <w:rPr>
          <w:sz w:val="36"/>
        </w:rPr>
      </w:pPr>
      <w:r>
        <w:rPr>
          <w:sz w:val="36"/>
        </w:rPr>
        <w:t>Cargo:</w:t>
      </w:r>
    </w:p>
    <w:p w14:paraId="018A1650" w14:textId="6F5E8A76" w:rsidR="00FE2812" w:rsidRDefault="00FE2812" w:rsidP="00FE2812">
      <w:pPr>
        <w:rPr>
          <w:sz w:val="36"/>
        </w:rPr>
      </w:pPr>
      <w:r>
        <w:rPr>
          <w:sz w:val="36"/>
        </w:rPr>
        <w:t>_______________________________________________</w:t>
      </w:r>
    </w:p>
    <w:p w14:paraId="1D9DFFC6" w14:textId="00AD3016" w:rsidR="00FE2812" w:rsidRDefault="00FE2812" w:rsidP="00FE2812">
      <w:pPr>
        <w:rPr>
          <w:sz w:val="36"/>
        </w:rPr>
      </w:pPr>
      <w:r>
        <w:rPr>
          <w:sz w:val="36"/>
        </w:rPr>
        <w:t>Firma:</w:t>
      </w:r>
    </w:p>
    <w:p w14:paraId="053014E4" w14:textId="77777777" w:rsidR="00FE2812" w:rsidRDefault="00FE2812" w:rsidP="00FE2812">
      <w:pPr>
        <w:rPr>
          <w:sz w:val="36"/>
        </w:rPr>
      </w:pPr>
      <w:r>
        <w:rPr>
          <w:sz w:val="36"/>
        </w:rPr>
        <w:t>_______________________________________________</w:t>
      </w:r>
    </w:p>
    <w:p w14:paraId="0F1A7611" w14:textId="7642CD30" w:rsidR="00FE2812" w:rsidRDefault="00FE2812" w:rsidP="00FE2812">
      <w:pPr>
        <w:rPr>
          <w:sz w:val="36"/>
        </w:rPr>
      </w:pPr>
      <w:r>
        <w:rPr>
          <w:sz w:val="36"/>
        </w:rPr>
        <w:t>Fecha:</w:t>
      </w:r>
    </w:p>
    <w:p w14:paraId="0DC41BD1" w14:textId="77777777" w:rsidR="00FE2812" w:rsidRDefault="00FE2812" w:rsidP="00FE2812">
      <w:pPr>
        <w:rPr>
          <w:sz w:val="36"/>
        </w:rPr>
      </w:pPr>
      <w:r>
        <w:rPr>
          <w:sz w:val="36"/>
        </w:rPr>
        <w:t>_______________________________________________</w:t>
      </w:r>
    </w:p>
    <w:p w14:paraId="7BC69EB9" w14:textId="1DBDEFC2" w:rsidR="00FE2812" w:rsidRDefault="00FE2812" w:rsidP="00FE2812">
      <w:pPr>
        <w:rPr>
          <w:sz w:val="36"/>
        </w:rPr>
      </w:pPr>
      <w:r>
        <w:rPr>
          <w:sz w:val="36"/>
        </w:rPr>
        <w:t>Proyecto:</w:t>
      </w:r>
    </w:p>
    <w:p w14:paraId="54B42CF1" w14:textId="457E93C3" w:rsidR="00FE2812" w:rsidRPr="00FE2812" w:rsidRDefault="00FE2812" w:rsidP="00FE2812">
      <w:pPr>
        <w:rPr>
          <w:sz w:val="36"/>
        </w:rPr>
      </w:pPr>
      <w:r>
        <w:rPr>
          <w:sz w:val="36"/>
        </w:rPr>
        <w:t>_______________________________________________</w:t>
      </w:r>
    </w:p>
    <w:sectPr w:rsidR="00FE2812" w:rsidRPr="00FE2812" w:rsidSect="00D85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A5CDD" w14:textId="77777777" w:rsidR="00D62F1A" w:rsidRDefault="00D62F1A" w:rsidP="003061FE">
      <w:pPr>
        <w:spacing w:after="0" w:line="240" w:lineRule="auto"/>
      </w:pPr>
      <w:r>
        <w:separator/>
      </w:r>
    </w:p>
  </w:endnote>
  <w:endnote w:type="continuationSeparator" w:id="0">
    <w:p w14:paraId="5BD3DFA7" w14:textId="77777777" w:rsidR="00D62F1A" w:rsidRDefault="00D62F1A" w:rsidP="0030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1AE3" w14:textId="77777777" w:rsidR="005B4366" w:rsidRDefault="005B43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C744" w14:textId="77777777" w:rsidR="006879FE" w:rsidRPr="001D3793" w:rsidRDefault="006879FE" w:rsidP="00F80280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BC8E6" wp14:editId="4F36D20E">
              <wp:simplePos x="0" y="0"/>
              <wp:positionH relativeFrom="column">
                <wp:posOffset>-53340</wp:posOffset>
              </wp:positionH>
              <wp:positionV relativeFrom="paragraph">
                <wp:posOffset>-127000</wp:posOffset>
              </wp:positionV>
              <wp:extent cx="5645785" cy="0"/>
              <wp:effectExtent l="13335" t="15875" r="1778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57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9F2D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2pt;margin-top:-10pt;width:44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" strokeweight="1.5pt"/>
          </w:pict>
        </mc:Fallback>
      </mc:AlternateContent>
    </w:r>
    <w:r>
      <w:rPr>
        <w:sz w:val="20"/>
        <w:szCs w:val="20"/>
      </w:rPr>
      <w:t xml:space="preserve">Nueva Providencia 2353, of 303 – Santiago – Chile/ Fono (56-2) 27518400 – (56-2) 27518401 – </w:t>
    </w:r>
    <w:hyperlink r:id="rId1" w:history="1">
      <w:r w:rsidRPr="00BA740E">
        <w:rPr>
          <w:rStyle w:val="Hipervnculo"/>
          <w:sz w:val="20"/>
          <w:szCs w:val="20"/>
        </w:rPr>
        <w:t>cencomex@cenxomex.cl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96D1" w14:textId="77777777" w:rsidR="005B4366" w:rsidRDefault="005B43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7AC6" w14:textId="77777777" w:rsidR="00D62F1A" w:rsidRDefault="00D62F1A" w:rsidP="003061FE">
      <w:pPr>
        <w:spacing w:after="0" w:line="240" w:lineRule="auto"/>
      </w:pPr>
      <w:r>
        <w:separator/>
      </w:r>
    </w:p>
  </w:footnote>
  <w:footnote w:type="continuationSeparator" w:id="0">
    <w:p w14:paraId="3D6ADAE7" w14:textId="77777777" w:rsidR="00D62F1A" w:rsidRDefault="00D62F1A" w:rsidP="0030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4520" w14:textId="77777777" w:rsidR="005B4366" w:rsidRDefault="005B43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22" w:type="dxa"/>
      <w:jc w:val="center"/>
      <w:tblLook w:val="04A0" w:firstRow="1" w:lastRow="0" w:firstColumn="1" w:lastColumn="0" w:noHBand="0" w:noVBand="1"/>
    </w:tblPr>
    <w:tblGrid>
      <w:gridCol w:w="1828"/>
      <w:gridCol w:w="8594"/>
    </w:tblGrid>
    <w:tr w:rsidR="006879FE" w14:paraId="156502BC" w14:textId="77777777" w:rsidTr="00CD31D1">
      <w:trPr>
        <w:trHeight w:val="983"/>
        <w:jc w:val="center"/>
      </w:trPr>
      <w:tc>
        <w:tcPr>
          <w:tcW w:w="1828" w:type="dxa"/>
        </w:tcPr>
        <w:p w14:paraId="20F19405" w14:textId="6BDDD6EB" w:rsidR="006879FE" w:rsidRDefault="00CD31D1" w:rsidP="00BD1BD9">
          <w:pPr>
            <w:pStyle w:val="Encabezado"/>
            <w:tabs>
              <w:tab w:val="clear" w:pos="4419"/>
              <w:tab w:val="clear" w:pos="8838"/>
              <w:tab w:val="left" w:pos="7360"/>
            </w:tabs>
            <w:jc w:val="center"/>
            <w:rPr>
              <w:rFonts w:ascii="Arial Narrow" w:hAnsi="Arial Narrow"/>
              <w:b/>
              <w:sz w:val="28"/>
            </w:rPr>
          </w:pPr>
          <w:r w:rsidRPr="00BD1BD9">
            <w:rPr>
              <w:rFonts w:ascii="Helvetica" w:hAnsi="Helvetica" w:cs="Helvetica"/>
              <w:b/>
              <w:noProof/>
              <w:sz w:val="24"/>
              <w:szCs w:val="24"/>
              <w:lang w:eastAsia="es-CL"/>
            </w:rPr>
            <w:drawing>
              <wp:anchor distT="0" distB="0" distL="114300" distR="114300" simplePos="0" relativeHeight="251660288" behindDoc="1" locked="0" layoutInCell="1" allowOverlap="1" wp14:anchorId="26281120" wp14:editId="314108AD">
                <wp:simplePos x="0" y="0"/>
                <wp:positionH relativeFrom="column">
                  <wp:posOffset>29210</wp:posOffset>
                </wp:positionH>
                <wp:positionV relativeFrom="paragraph">
                  <wp:posOffset>50165</wp:posOffset>
                </wp:positionV>
                <wp:extent cx="958215" cy="581660"/>
                <wp:effectExtent l="0" t="0" r="0" b="8890"/>
                <wp:wrapNone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94" w:type="dxa"/>
          <w:vAlign w:val="center"/>
        </w:tcPr>
        <w:p w14:paraId="06160040" w14:textId="0C2F5FBF" w:rsidR="006879FE" w:rsidRPr="00BD1BD9" w:rsidRDefault="005B4366" w:rsidP="00CD31D1">
          <w:pPr>
            <w:pStyle w:val="Encabezado"/>
            <w:tabs>
              <w:tab w:val="clear" w:pos="4419"/>
              <w:tab w:val="clear" w:pos="8838"/>
              <w:tab w:val="left" w:pos="7360"/>
            </w:tabs>
            <w:jc w:val="center"/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sz w:val="28"/>
            </w:rPr>
            <w:t>MATRIZ DE RIESGO</w:t>
          </w:r>
        </w:p>
        <w:p w14:paraId="6EC84DFE" w14:textId="77777777" w:rsidR="006879FE" w:rsidRDefault="006879FE" w:rsidP="00BD1BD9">
          <w:pPr>
            <w:pStyle w:val="Encabezado"/>
            <w:tabs>
              <w:tab w:val="clear" w:pos="4419"/>
              <w:tab w:val="clear" w:pos="8838"/>
              <w:tab w:val="left" w:pos="7360"/>
            </w:tabs>
            <w:jc w:val="center"/>
            <w:rPr>
              <w:rFonts w:ascii="Arial Narrow" w:hAnsi="Arial Narrow"/>
              <w:b/>
              <w:sz w:val="28"/>
            </w:rPr>
          </w:pPr>
        </w:p>
      </w:tc>
    </w:tr>
  </w:tbl>
  <w:p w14:paraId="37968B3A" w14:textId="2433A215" w:rsidR="006879FE" w:rsidRPr="00BD1BD9" w:rsidRDefault="006879FE" w:rsidP="00BD1BD9">
    <w:pPr>
      <w:pStyle w:val="Encabezado"/>
      <w:tabs>
        <w:tab w:val="clear" w:pos="4419"/>
        <w:tab w:val="clear" w:pos="8838"/>
        <w:tab w:val="left" w:pos="7360"/>
      </w:tabs>
      <w:jc w:val="center"/>
      <w:rPr>
        <w:rFonts w:ascii="Arial Narrow" w:hAnsi="Arial Narrow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8175" w14:textId="77777777" w:rsidR="005B4366" w:rsidRDefault="005B43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68E"/>
    <w:multiLevelType w:val="hybridMultilevel"/>
    <w:tmpl w:val="91C22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31736"/>
    <w:multiLevelType w:val="hybridMultilevel"/>
    <w:tmpl w:val="2B62C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3BE"/>
    <w:multiLevelType w:val="hybridMultilevel"/>
    <w:tmpl w:val="1674D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139D"/>
    <w:multiLevelType w:val="hybridMultilevel"/>
    <w:tmpl w:val="E7AAE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A009D"/>
    <w:multiLevelType w:val="hybridMultilevel"/>
    <w:tmpl w:val="615458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3736"/>
    <w:multiLevelType w:val="hybridMultilevel"/>
    <w:tmpl w:val="A2D2FD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43E3A"/>
    <w:multiLevelType w:val="hybridMultilevel"/>
    <w:tmpl w:val="F01050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84825"/>
    <w:multiLevelType w:val="hybridMultilevel"/>
    <w:tmpl w:val="0B74A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s-CL" w:vendorID="64" w:dllVersion="6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FE"/>
    <w:rsid w:val="00012FE8"/>
    <w:rsid w:val="00021A4B"/>
    <w:rsid w:val="00024DF8"/>
    <w:rsid w:val="0004779E"/>
    <w:rsid w:val="000575E4"/>
    <w:rsid w:val="00066F65"/>
    <w:rsid w:val="000832D1"/>
    <w:rsid w:val="00142733"/>
    <w:rsid w:val="00170E3B"/>
    <w:rsid w:val="00196F6B"/>
    <w:rsid w:val="001B28FB"/>
    <w:rsid w:val="001D3793"/>
    <w:rsid w:val="001D49EF"/>
    <w:rsid w:val="001E3F59"/>
    <w:rsid w:val="002061D6"/>
    <w:rsid w:val="00231E6A"/>
    <w:rsid w:val="00237999"/>
    <w:rsid w:val="00254D17"/>
    <w:rsid w:val="0026208F"/>
    <w:rsid w:val="002F0F92"/>
    <w:rsid w:val="00304C22"/>
    <w:rsid w:val="003061FE"/>
    <w:rsid w:val="00341CC9"/>
    <w:rsid w:val="00375499"/>
    <w:rsid w:val="003A0D3F"/>
    <w:rsid w:val="003A5309"/>
    <w:rsid w:val="003B1A7D"/>
    <w:rsid w:val="003C0A82"/>
    <w:rsid w:val="003C2FB5"/>
    <w:rsid w:val="003D1724"/>
    <w:rsid w:val="00404E8D"/>
    <w:rsid w:val="00412DCB"/>
    <w:rsid w:val="00424DBE"/>
    <w:rsid w:val="00441F35"/>
    <w:rsid w:val="00482378"/>
    <w:rsid w:val="00494FA3"/>
    <w:rsid w:val="004B6167"/>
    <w:rsid w:val="00501235"/>
    <w:rsid w:val="00511AFC"/>
    <w:rsid w:val="00525A66"/>
    <w:rsid w:val="00526640"/>
    <w:rsid w:val="005303A0"/>
    <w:rsid w:val="00540FCA"/>
    <w:rsid w:val="00546A00"/>
    <w:rsid w:val="00553777"/>
    <w:rsid w:val="005548C0"/>
    <w:rsid w:val="00573813"/>
    <w:rsid w:val="00586572"/>
    <w:rsid w:val="005B4366"/>
    <w:rsid w:val="005B567F"/>
    <w:rsid w:val="005D04F4"/>
    <w:rsid w:val="005E2D38"/>
    <w:rsid w:val="00600AC9"/>
    <w:rsid w:val="00605615"/>
    <w:rsid w:val="006139B2"/>
    <w:rsid w:val="00613FFD"/>
    <w:rsid w:val="006333E1"/>
    <w:rsid w:val="006762D1"/>
    <w:rsid w:val="00686C18"/>
    <w:rsid w:val="006879FE"/>
    <w:rsid w:val="006A28AE"/>
    <w:rsid w:val="006B21D2"/>
    <w:rsid w:val="006D127B"/>
    <w:rsid w:val="006E7F6A"/>
    <w:rsid w:val="00700716"/>
    <w:rsid w:val="00783B8B"/>
    <w:rsid w:val="007D0686"/>
    <w:rsid w:val="00800C2A"/>
    <w:rsid w:val="0086786E"/>
    <w:rsid w:val="008D5830"/>
    <w:rsid w:val="00912FB6"/>
    <w:rsid w:val="009254FA"/>
    <w:rsid w:val="00937151"/>
    <w:rsid w:val="009600CF"/>
    <w:rsid w:val="009861D7"/>
    <w:rsid w:val="009F0ABF"/>
    <w:rsid w:val="009F333A"/>
    <w:rsid w:val="00A60B8B"/>
    <w:rsid w:val="00A85493"/>
    <w:rsid w:val="00AD6D9D"/>
    <w:rsid w:val="00AD745E"/>
    <w:rsid w:val="00AE487E"/>
    <w:rsid w:val="00AF6CC4"/>
    <w:rsid w:val="00B0160F"/>
    <w:rsid w:val="00B07DC6"/>
    <w:rsid w:val="00B3286B"/>
    <w:rsid w:val="00B93CCA"/>
    <w:rsid w:val="00BC0F7E"/>
    <w:rsid w:val="00BD1BD9"/>
    <w:rsid w:val="00C022E5"/>
    <w:rsid w:val="00C14317"/>
    <w:rsid w:val="00C35E1C"/>
    <w:rsid w:val="00C8072E"/>
    <w:rsid w:val="00C87359"/>
    <w:rsid w:val="00CA79A4"/>
    <w:rsid w:val="00CD31D1"/>
    <w:rsid w:val="00CE0C3D"/>
    <w:rsid w:val="00D1524D"/>
    <w:rsid w:val="00D26FA0"/>
    <w:rsid w:val="00D62F1A"/>
    <w:rsid w:val="00D855E2"/>
    <w:rsid w:val="00DC0F16"/>
    <w:rsid w:val="00E122A4"/>
    <w:rsid w:val="00E2074C"/>
    <w:rsid w:val="00E21F88"/>
    <w:rsid w:val="00E3291F"/>
    <w:rsid w:val="00E43497"/>
    <w:rsid w:val="00E62D85"/>
    <w:rsid w:val="00E75892"/>
    <w:rsid w:val="00ED2450"/>
    <w:rsid w:val="00EE4277"/>
    <w:rsid w:val="00F333C1"/>
    <w:rsid w:val="00F46A43"/>
    <w:rsid w:val="00F70732"/>
    <w:rsid w:val="00F80280"/>
    <w:rsid w:val="00F83A4A"/>
    <w:rsid w:val="00FC6EAE"/>
    <w:rsid w:val="00FD19C9"/>
    <w:rsid w:val="00FE28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1C595"/>
  <w15:docId w15:val="{DD54D440-7B96-4B3A-BBE5-B14035BF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E2"/>
  </w:style>
  <w:style w:type="paragraph" w:styleId="Ttulo1">
    <w:name w:val="heading 1"/>
    <w:basedOn w:val="Normal"/>
    <w:next w:val="Normal"/>
    <w:link w:val="Ttulo1Car"/>
    <w:uiPriority w:val="9"/>
    <w:qFormat/>
    <w:rsid w:val="00E62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1FE"/>
  </w:style>
  <w:style w:type="paragraph" w:styleId="Piedepgina">
    <w:name w:val="footer"/>
    <w:basedOn w:val="Normal"/>
    <w:link w:val="PiedepginaCar"/>
    <w:uiPriority w:val="99"/>
    <w:unhideWhenUsed/>
    <w:rsid w:val="0030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1FE"/>
  </w:style>
  <w:style w:type="character" w:customStyle="1" w:styleId="go">
    <w:name w:val="go"/>
    <w:basedOn w:val="Fuentedeprrafopredeter"/>
    <w:rsid w:val="001D3793"/>
  </w:style>
  <w:style w:type="paragraph" w:styleId="Textodeglobo">
    <w:name w:val="Balloon Text"/>
    <w:basedOn w:val="Normal"/>
    <w:link w:val="TextodegloboCar"/>
    <w:uiPriority w:val="99"/>
    <w:semiHidden/>
    <w:unhideWhenUsed/>
    <w:rsid w:val="0034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CC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D6D9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028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62D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6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comex@cenxomex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BA2F-278E-41C6-ABDB-C144FB17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Inostroza</dc:creator>
  <cp:lastModifiedBy>Tecnico</cp:lastModifiedBy>
  <cp:revision>2</cp:revision>
  <cp:lastPrinted>2016-08-17T13:02:00Z</cp:lastPrinted>
  <dcterms:created xsi:type="dcterms:W3CDTF">2017-09-21T14:47:00Z</dcterms:created>
  <dcterms:modified xsi:type="dcterms:W3CDTF">2017-09-21T14:47:00Z</dcterms:modified>
</cp:coreProperties>
</file>