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2B93FFD7" w:rsidR="00721F6C" w:rsidRPr="00721F6C" w:rsidRDefault="00DF5E6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Alemana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03A5E482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F5E68">
              <w:rPr>
                <w:rFonts w:ascii="Arial" w:hAnsi="Arial" w:cs="Arial"/>
                <w:sz w:val="20"/>
                <w:szCs w:val="20"/>
              </w:rPr>
              <w:t>3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9BCF8DE" w:rsidR="00721F6C" w:rsidRPr="00721F6C" w:rsidRDefault="00DF5E6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0D94FA1" w:rsidR="00721F6C" w:rsidRPr="00721F6C" w:rsidRDefault="00DF5E6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A2A80B9" w:rsidR="007F6BE0" w:rsidRPr="00721F6C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DF5E68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6D0A4D1E" w:rsidR="007F6BE0" w:rsidRPr="007F6BE0" w:rsidRDefault="002B312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DF5E68">
              <w:rPr>
                <w:rFonts w:ascii="Arial" w:hAnsi="Arial" w:cs="Arial"/>
                <w:sz w:val="20"/>
                <w:szCs w:val="20"/>
                <w:lang w:val="en-US"/>
              </w:rPr>
              <w:t>H 1248-0423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89A9DFD" w:rsidR="007F6BE0" w:rsidRPr="007F6BE0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Laser system shows “</w:t>
            </w:r>
            <w:r w:rsidR="00DF5E68">
              <w:rPr>
                <w:rFonts w:ascii="Arial" w:hAnsi="Arial" w:cs="Arial"/>
                <w:sz w:val="20"/>
                <w:szCs w:val="20"/>
              </w:rPr>
              <w:t xml:space="preserve">Very </w:t>
            </w:r>
            <w:bookmarkStart w:id="0" w:name="_GoBack"/>
            <w:bookmarkEnd w:id="0"/>
            <w:r w:rsidR="00DF5E68">
              <w:rPr>
                <w:rFonts w:ascii="Arial" w:hAnsi="Arial" w:cs="Arial"/>
                <w:sz w:val="20"/>
                <w:szCs w:val="20"/>
              </w:rPr>
              <w:t>Low energy 2” error.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5314150D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390C6B8" w:rsidR="00C764D8" w:rsidRPr="00724F91" w:rsidRDefault="00DF5E6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12762681" w:rsidR="00C764D8" w:rsidRPr="00724F91" w:rsidRDefault="00DF5E6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590092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F4E5-2C31-4985-B0F7-5D06D9A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445</Words>
  <Characters>2450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32</cp:revision>
  <cp:lastPrinted>2021-11-11T08:42:00Z</cp:lastPrinted>
  <dcterms:created xsi:type="dcterms:W3CDTF">2022-06-28T20:30:00Z</dcterms:created>
  <dcterms:modified xsi:type="dcterms:W3CDTF">2023-06-15T15:52:00Z</dcterms:modified>
</cp:coreProperties>
</file>