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7BE" w:rsidRDefault="005247BE" w:rsidP="00322207">
      <w:pPr>
        <w:rPr>
          <w:color w:val="5B9BD5" w:themeColor="accent1"/>
          <w:sz w:val="48"/>
          <w:szCs w:val="48"/>
          <w:u w:val="single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22207" w:rsidRDefault="00322207" w:rsidP="00322207">
      <w:pPr>
        <w:jc w:val="center"/>
        <w:rPr>
          <w:color w:val="5B9BD5" w:themeColor="accent1"/>
          <w:sz w:val="48"/>
          <w:szCs w:val="48"/>
          <w:u w:val="single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22207">
        <w:rPr>
          <w:color w:val="5B9BD5" w:themeColor="accent1"/>
          <w:sz w:val="48"/>
          <w:szCs w:val="48"/>
          <w:u w:val="single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CERTIFICADO</w:t>
      </w:r>
    </w:p>
    <w:p w:rsidR="00322207" w:rsidRDefault="00322207" w:rsidP="00322207">
      <w:pPr>
        <w:jc w:val="center"/>
        <w:rPr>
          <w:sz w:val="48"/>
          <w:szCs w:val="48"/>
        </w:rPr>
      </w:pPr>
    </w:p>
    <w:p w:rsidR="00322207" w:rsidRDefault="00322207" w:rsidP="00322207">
      <w:pPr>
        <w:jc w:val="center"/>
        <w:rPr>
          <w:sz w:val="24"/>
          <w:szCs w:val="24"/>
        </w:rPr>
      </w:pPr>
      <w:r>
        <w:rPr>
          <w:sz w:val="24"/>
          <w:szCs w:val="24"/>
        </w:rPr>
        <w:t>La empresa CEN</w:t>
      </w:r>
      <w:r w:rsidR="00236F2D">
        <w:rPr>
          <w:sz w:val="24"/>
          <w:szCs w:val="24"/>
        </w:rPr>
        <w:t>T</w:t>
      </w:r>
      <w:r>
        <w:rPr>
          <w:sz w:val="24"/>
          <w:szCs w:val="24"/>
        </w:rPr>
        <w:t>RAL DE COMPRAS DEL EXTRASISTEMA S.A</w:t>
      </w:r>
      <w:r w:rsidR="00236F2D">
        <w:rPr>
          <w:sz w:val="24"/>
          <w:szCs w:val="24"/>
        </w:rPr>
        <w:t xml:space="preserve">. (CENCOMEX), </w:t>
      </w:r>
      <w:r w:rsidR="00B042AD">
        <w:rPr>
          <w:sz w:val="24"/>
          <w:szCs w:val="24"/>
        </w:rPr>
        <w:t xml:space="preserve">representante autorizado </w:t>
      </w:r>
      <w:r w:rsidR="00AA50D1">
        <w:rPr>
          <w:sz w:val="24"/>
          <w:szCs w:val="24"/>
        </w:rPr>
        <w:t>en C</w:t>
      </w:r>
      <w:r w:rsidR="00B042AD">
        <w:rPr>
          <w:sz w:val="24"/>
          <w:szCs w:val="24"/>
        </w:rPr>
        <w:t>hile para la venta e instalación de Llamado de enfermería:</w:t>
      </w:r>
    </w:p>
    <w:p w:rsidR="00B042AD" w:rsidRDefault="00B042AD" w:rsidP="00322207">
      <w:pPr>
        <w:jc w:val="center"/>
        <w:rPr>
          <w:sz w:val="24"/>
          <w:szCs w:val="24"/>
        </w:rPr>
      </w:pPr>
    </w:p>
    <w:p w:rsidR="00B042AD" w:rsidRDefault="00AA50D1" w:rsidP="00322207">
      <w:pPr>
        <w:jc w:val="center"/>
        <w:rPr>
          <w:sz w:val="36"/>
          <w:szCs w:val="36"/>
        </w:rPr>
      </w:pPr>
      <w:r>
        <w:rPr>
          <w:sz w:val="36"/>
          <w:szCs w:val="36"/>
        </w:rPr>
        <w:t>“</w:t>
      </w:r>
      <w:proofErr w:type="spellStart"/>
      <w:r w:rsidR="00B042AD" w:rsidRPr="00B042AD">
        <w:rPr>
          <w:sz w:val="36"/>
          <w:szCs w:val="36"/>
        </w:rPr>
        <w:t>Respoder</w:t>
      </w:r>
      <w:proofErr w:type="spellEnd"/>
      <w:r w:rsidR="00B042AD" w:rsidRPr="00B042AD">
        <w:rPr>
          <w:sz w:val="36"/>
          <w:szCs w:val="36"/>
        </w:rPr>
        <w:t xml:space="preserve"> 4000, </w:t>
      </w:r>
      <w:proofErr w:type="spellStart"/>
      <w:r w:rsidR="00B042AD" w:rsidRPr="00B042AD">
        <w:rPr>
          <w:sz w:val="36"/>
          <w:szCs w:val="36"/>
        </w:rPr>
        <w:t>Rauland</w:t>
      </w:r>
      <w:proofErr w:type="spellEnd"/>
      <w:r>
        <w:rPr>
          <w:sz w:val="36"/>
          <w:szCs w:val="36"/>
        </w:rPr>
        <w:t>”</w:t>
      </w:r>
      <w:r w:rsidR="00B042AD" w:rsidRPr="00B042AD">
        <w:rPr>
          <w:sz w:val="36"/>
          <w:szCs w:val="36"/>
        </w:rPr>
        <w:t>.</w:t>
      </w:r>
    </w:p>
    <w:p w:rsidR="00B042AD" w:rsidRDefault="00B042AD" w:rsidP="00322207">
      <w:pPr>
        <w:jc w:val="center"/>
        <w:rPr>
          <w:sz w:val="36"/>
          <w:szCs w:val="36"/>
        </w:rPr>
      </w:pPr>
    </w:p>
    <w:p w:rsidR="00B042AD" w:rsidRDefault="00B042AD" w:rsidP="0032220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Acredita que los productos del sistema </w:t>
      </w:r>
      <w:r w:rsidR="00604465">
        <w:rPr>
          <w:sz w:val="24"/>
          <w:szCs w:val="24"/>
        </w:rPr>
        <w:t>antes mencionado cumplen con la</w:t>
      </w:r>
      <w:r>
        <w:rPr>
          <w:sz w:val="24"/>
          <w:szCs w:val="24"/>
        </w:rPr>
        <w:t xml:space="preserve"> </w:t>
      </w:r>
      <w:proofErr w:type="gramStart"/>
      <w:r w:rsidR="00604465">
        <w:rPr>
          <w:sz w:val="24"/>
          <w:szCs w:val="24"/>
        </w:rPr>
        <w:t xml:space="preserve">certificación  </w:t>
      </w:r>
      <w:r>
        <w:rPr>
          <w:sz w:val="24"/>
          <w:szCs w:val="24"/>
        </w:rPr>
        <w:t>UL</w:t>
      </w:r>
      <w:proofErr w:type="gramEnd"/>
      <w:r>
        <w:rPr>
          <w:sz w:val="24"/>
          <w:szCs w:val="24"/>
        </w:rPr>
        <w:t xml:space="preserve">-1069 y </w:t>
      </w:r>
      <w:r w:rsidR="00604465">
        <w:rPr>
          <w:sz w:val="24"/>
          <w:szCs w:val="24"/>
        </w:rPr>
        <w:t xml:space="preserve">sujeto a la regularización federal US, </w:t>
      </w:r>
      <w:proofErr w:type="spellStart"/>
      <w:r w:rsidR="00604465">
        <w:rPr>
          <w:sz w:val="24"/>
          <w:szCs w:val="24"/>
        </w:rPr>
        <w:t>Food</w:t>
      </w:r>
      <w:proofErr w:type="spellEnd"/>
      <w:r w:rsidR="00604465">
        <w:rPr>
          <w:sz w:val="24"/>
          <w:szCs w:val="24"/>
        </w:rPr>
        <w:t xml:space="preserve"> and </w:t>
      </w:r>
      <w:proofErr w:type="spellStart"/>
      <w:r w:rsidR="00604465">
        <w:rPr>
          <w:sz w:val="24"/>
          <w:szCs w:val="24"/>
        </w:rPr>
        <w:t>Drug</w:t>
      </w:r>
      <w:proofErr w:type="spellEnd"/>
      <w:r w:rsidR="00604465">
        <w:rPr>
          <w:sz w:val="24"/>
          <w:szCs w:val="24"/>
        </w:rPr>
        <w:t xml:space="preserve"> Agency (FDA).</w:t>
      </w:r>
    </w:p>
    <w:p w:rsidR="00604465" w:rsidRPr="00B042AD" w:rsidRDefault="00604465" w:rsidP="0032220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Dispositivos </w:t>
      </w:r>
      <w:proofErr w:type="spellStart"/>
      <w:r>
        <w:rPr>
          <w:sz w:val="24"/>
          <w:szCs w:val="24"/>
        </w:rPr>
        <w:t>medicos</w:t>
      </w:r>
      <w:proofErr w:type="spellEnd"/>
      <w:r>
        <w:rPr>
          <w:sz w:val="24"/>
          <w:szCs w:val="24"/>
        </w:rPr>
        <w:t xml:space="preserve"> Clase II</w:t>
      </w:r>
      <w:r w:rsidR="00AA50D1">
        <w:rPr>
          <w:sz w:val="24"/>
          <w:szCs w:val="24"/>
        </w:rPr>
        <w:t xml:space="preserve">, </w:t>
      </w:r>
      <w:proofErr w:type="spellStart"/>
      <w:r w:rsidR="00AA50D1">
        <w:rPr>
          <w:sz w:val="24"/>
          <w:szCs w:val="24"/>
        </w:rPr>
        <w:t>rauland</w:t>
      </w:r>
      <w:proofErr w:type="spellEnd"/>
      <w:r w:rsidR="00AA50D1">
        <w:rPr>
          <w:sz w:val="24"/>
          <w:szCs w:val="24"/>
        </w:rPr>
        <w:t xml:space="preserve"> cumple con los requisitos del sistema de calidad </w:t>
      </w:r>
      <w:proofErr w:type="spellStart"/>
      <w:r w:rsidR="00AA50D1">
        <w:rPr>
          <w:sz w:val="24"/>
          <w:szCs w:val="24"/>
        </w:rPr>
        <w:t>quality</w:t>
      </w:r>
      <w:proofErr w:type="spellEnd"/>
      <w:r w:rsidR="00AA50D1">
        <w:rPr>
          <w:sz w:val="24"/>
          <w:szCs w:val="24"/>
        </w:rPr>
        <w:t xml:space="preserve"> </w:t>
      </w:r>
      <w:proofErr w:type="spellStart"/>
      <w:r w:rsidR="00AA50D1">
        <w:rPr>
          <w:sz w:val="24"/>
          <w:szCs w:val="24"/>
        </w:rPr>
        <w:t>system</w:t>
      </w:r>
      <w:proofErr w:type="spellEnd"/>
      <w:r w:rsidR="00AA50D1">
        <w:rPr>
          <w:sz w:val="24"/>
          <w:szCs w:val="24"/>
        </w:rPr>
        <w:t xml:space="preserve"> </w:t>
      </w:r>
      <w:proofErr w:type="spellStart"/>
      <w:r w:rsidR="00AA50D1">
        <w:rPr>
          <w:sz w:val="24"/>
          <w:szCs w:val="24"/>
        </w:rPr>
        <w:t>requirements</w:t>
      </w:r>
      <w:proofErr w:type="spellEnd"/>
      <w:r w:rsidR="00AA50D1">
        <w:rPr>
          <w:sz w:val="24"/>
          <w:szCs w:val="24"/>
        </w:rPr>
        <w:t xml:space="preserve"> (QSR), medical </w:t>
      </w:r>
      <w:proofErr w:type="spellStart"/>
      <w:r w:rsidR="00AA50D1">
        <w:rPr>
          <w:sz w:val="24"/>
          <w:szCs w:val="24"/>
        </w:rPr>
        <w:t>device</w:t>
      </w:r>
      <w:proofErr w:type="spellEnd"/>
      <w:r w:rsidR="00AA50D1">
        <w:rPr>
          <w:sz w:val="24"/>
          <w:szCs w:val="24"/>
        </w:rPr>
        <w:t xml:space="preserve"> </w:t>
      </w:r>
      <w:proofErr w:type="spellStart"/>
      <w:r w:rsidR="00AA50D1">
        <w:rPr>
          <w:sz w:val="24"/>
          <w:szCs w:val="24"/>
        </w:rPr>
        <w:t>reporting</w:t>
      </w:r>
      <w:proofErr w:type="spellEnd"/>
      <w:r w:rsidR="00AA50D1">
        <w:rPr>
          <w:sz w:val="24"/>
          <w:szCs w:val="24"/>
        </w:rPr>
        <w:t xml:space="preserve"> (MDR)</w:t>
      </w:r>
      <w:r w:rsidR="005247BE">
        <w:rPr>
          <w:sz w:val="24"/>
          <w:szCs w:val="24"/>
        </w:rPr>
        <w:t>,</w:t>
      </w:r>
      <w:r w:rsidR="00AA50D1">
        <w:rPr>
          <w:sz w:val="24"/>
          <w:szCs w:val="24"/>
        </w:rPr>
        <w:t xml:space="preserve"> entre otras</w:t>
      </w:r>
      <w:r w:rsidR="005247BE">
        <w:rPr>
          <w:sz w:val="24"/>
          <w:szCs w:val="24"/>
        </w:rPr>
        <w:t>,</w:t>
      </w:r>
      <w:r w:rsidR="00AA50D1">
        <w:rPr>
          <w:sz w:val="24"/>
          <w:szCs w:val="24"/>
        </w:rPr>
        <w:t xml:space="preserve"> garantizando la alta calidad y seguridad de nuestros productos. </w:t>
      </w:r>
    </w:p>
    <w:p w:rsidR="00322207" w:rsidRDefault="00322207" w:rsidP="00322207">
      <w:pPr>
        <w:jc w:val="center"/>
        <w:rPr>
          <w:sz w:val="24"/>
          <w:szCs w:val="24"/>
        </w:rPr>
      </w:pPr>
    </w:p>
    <w:p w:rsidR="005247BE" w:rsidRPr="00933A12" w:rsidRDefault="005247BE" w:rsidP="005247BE">
      <w:pPr>
        <w:jc w:val="right"/>
        <w:rPr>
          <w:sz w:val="28"/>
          <w:szCs w:val="28"/>
        </w:rPr>
      </w:pPr>
      <w:r w:rsidRPr="00933A12">
        <w:rPr>
          <w:sz w:val="28"/>
          <w:szCs w:val="28"/>
        </w:rPr>
        <w:t>Santiago de Chile, 31 de Marzo de 2016</w:t>
      </w:r>
    </w:p>
    <w:p w:rsidR="005247BE" w:rsidRPr="005247BE" w:rsidRDefault="005247BE" w:rsidP="00322207">
      <w:pPr>
        <w:jc w:val="center"/>
        <w:rPr>
          <w:sz w:val="24"/>
          <w:szCs w:val="24"/>
        </w:rPr>
      </w:pPr>
    </w:p>
    <w:p w:rsidR="004033BB" w:rsidRDefault="004033BB" w:rsidP="004033BB">
      <w:pPr>
        <w:jc w:val="right"/>
        <w:rPr>
          <w:b/>
          <w:sz w:val="28"/>
          <w:szCs w:val="28"/>
        </w:rPr>
      </w:pPr>
    </w:p>
    <w:p w:rsidR="004033BB" w:rsidRDefault="004033BB" w:rsidP="004033BB">
      <w:pPr>
        <w:spacing w:after="0"/>
        <w:rPr>
          <w:b/>
          <w:sz w:val="28"/>
          <w:szCs w:val="28"/>
        </w:rPr>
      </w:pPr>
      <w:bookmarkStart w:id="0" w:name="_GoBack"/>
      <w:bookmarkEnd w:id="0"/>
    </w:p>
    <w:p w:rsidR="005247BE" w:rsidRDefault="005247BE" w:rsidP="004033BB">
      <w:pPr>
        <w:spacing w:after="0"/>
        <w:rPr>
          <w:b/>
          <w:sz w:val="28"/>
          <w:szCs w:val="28"/>
        </w:rPr>
      </w:pPr>
    </w:p>
    <w:p w:rsidR="005247BE" w:rsidRDefault="005247BE" w:rsidP="004033BB">
      <w:pPr>
        <w:spacing w:after="0"/>
        <w:rPr>
          <w:b/>
          <w:sz w:val="28"/>
          <w:szCs w:val="28"/>
        </w:rPr>
      </w:pPr>
    </w:p>
    <w:p w:rsidR="004033BB" w:rsidRPr="005247BE" w:rsidRDefault="005247BE" w:rsidP="004033BB">
      <w:pPr>
        <w:tabs>
          <w:tab w:val="left" w:pos="540"/>
        </w:tabs>
        <w:spacing w:after="0"/>
        <w:jc w:val="center"/>
        <w:rPr>
          <w:sz w:val="28"/>
          <w:szCs w:val="28"/>
        </w:rPr>
      </w:pPr>
      <w:r w:rsidRPr="005247BE">
        <w:rPr>
          <w:sz w:val="28"/>
          <w:szCs w:val="28"/>
        </w:rPr>
        <w:t>_______________________</w:t>
      </w:r>
    </w:p>
    <w:p w:rsidR="004033BB" w:rsidRPr="005247BE" w:rsidRDefault="00A374F5" w:rsidP="005247BE">
      <w:pPr>
        <w:tabs>
          <w:tab w:val="left" w:pos="540"/>
        </w:tabs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TIMBRE</w:t>
      </w:r>
    </w:p>
    <w:sectPr w:rsidR="004033BB" w:rsidRPr="005247BE" w:rsidSect="005247BE">
      <w:headerReference w:type="default" r:id="rId6"/>
      <w:footerReference w:type="default" r:id="rId7"/>
      <w:pgSz w:w="12240" w:h="15840"/>
      <w:pgMar w:top="1417" w:right="1701" w:bottom="1417" w:left="1701" w:header="708" w:footer="10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4833" w:rsidRDefault="00104833" w:rsidP="004033BB">
      <w:pPr>
        <w:spacing w:after="0" w:line="240" w:lineRule="auto"/>
      </w:pPr>
      <w:r>
        <w:separator/>
      </w:r>
    </w:p>
  </w:endnote>
  <w:endnote w:type="continuationSeparator" w:id="0">
    <w:p w:rsidR="00104833" w:rsidRDefault="00104833" w:rsidP="00403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33BB" w:rsidRDefault="005247BE" w:rsidP="005247BE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02822F2F" wp14:editId="5758BDD8">
          <wp:simplePos x="0" y="0"/>
          <wp:positionH relativeFrom="margin">
            <wp:align>right</wp:align>
          </wp:positionH>
          <wp:positionV relativeFrom="paragraph">
            <wp:posOffset>66040</wp:posOffset>
          </wp:positionV>
          <wp:extent cx="1685925" cy="694055"/>
          <wp:effectExtent l="0" t="0" r="9525" b="0"/>
          <wp:wrapSquare wrapText="bothSides"/>
          <wp:docPr id="31" name="Imagen 31" descr="http://primary-systems.com/UploadFiles/images/Rauland%20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primary-systems.com/UploadFiles/images/Rauland%20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5925" cy="694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033BB">
      <w:rPr>
        <w:noProof/>
        <w:lang w:eastAsia="es-CL"/>
      </w:rPr>
      <w:drawing>
        <wp:inline distT="0" distB="0" distL="0" distR="0" wp14:anchorId="7AC44AC8" wp14:editId="5775C521">
          <wp:extent cx="2714393" cy="876300"/>
          <wp:effectExtent l="0" t="0" r="0" b="0"/>
          <wp:docPr id="32" name="Imagen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 CENCOMEX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29725" cy="8812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4833" w:rsidRDefault="00104833" w:rsidP="004033BB">
      <w:pPr>
        <w:spacing w:after="0" w:line="240" w:lineRule="auto"/>
      </w:pPr>
      <w:r>
        <w:separator/>
      </w:r>
    </w:p>
  </w:footnote>
  <w:footnote w:type="continuationSeparator" w:id="0">
    <w:p w:rsidR="00104833" w:rsidRDefault="00104833" w:rsidP="004033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47BE" w:rsidRDefault="005247BE" w:rsidP="005247BE">
    <w:pPr>
      <w:jc w:val="right"/>
      <w:rPr>
        <w:b/>
        <w:sz w:val="28"/>
        <w:szCs w:val="28"/>
      </w:rPr>
    </w:pPr>
    <w:r w:rsidRPr="00322207">
      <w:rPr>
        <w:noProof/>
        <w:color w:val="5B9BD5" w:themeColor="accent1"/>
        <w:sz w:val="48"/>
        <w:szCs w:val="48"/>
        <w:lang w:eastAsia="es-CL"/>
      </w:rPr>
      <w:drawing>
        <wp:anchor distT="0" distB="0" distL="114300" distR="114300" simplePos="0" relativeHeight="251663360" behindDoc="0" locked="0" layoutInCell="1" allowOverlap="1" wp14:anchorId="3C526500" wp14:editId="3FF98572">
          <wp:simplePos x="0" y="0"/>
          <wp:positionH relativeFrom="column">
            <wp:posOffset>-238125</wp:posOffset>
          </wp:positionH>
          <wp:positionV relativeFrom="paragraph">
            <wp:posOffset>-217170</wp:posOffset>
          </wp:positionV>
          <wp:extent cx="1301750" cy="895350"/>
          <wp:effectExtent l="0" t="0" r="0" b="0"/>
          <wp:wrapSquare wrapText="bothSides"/>
          <wp:docPr id="30" name="Imagen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CENCOMEX v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1750" cy="895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247BE" w:rsidRPr="005247BE" w:rsidRDefault="005247BE" w:rsidP="005247BE">
    <w:pPr>
      <w:jc w:val="right"/>
      <w:rPr>
        <w:b/>
        <w:sz w:val="28"/>
        <w:szCs w:val="28"/>
      </w:rPr>
    </w:pPr>
  </w:p>
  <w:p w:rsidR="004033BB" w:rsidRDefault="004033BB" w:rsidP="005247BE">
    <w:pPr>
      <w:pStyle w:val="Encabezado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207"/>
    <w:rsid w:val="00066DB1"/>
    <w:rsid w:val="00104833"/>
    <w:rsid w:val="001D6FE0"/>
    <w:rsid w:val="00236F2D"/>
    <w:rsid w:val="00322207"/>
    <w:rsid w:val="004033BB"/>
    <w:rsid w:val="005247BE"/>
    <w:rsid w:val="00604465"/>
    <w:rsid w:val="00933A12"/>
    <w:rsid w:val="00A374F5"/>
    <w:rsid w:val="00AA50D1"/>
    <w:rsid w:val="00B04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B7463E0B-4304-4885-9A8C-E70741171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033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033BB"/>
  </w:style>
  <w:style w:type="paragraph" w:styleId="Piedepgina">
    <w:name w:val="footer"/>
    <w:basedOn w:val="Normal"/>
    <w:link w:val="PiedepginaCar"/>
    <w:uiPriority w:val="99"/>
    <w:unhideWhenUsed/>
    <w:rsid w:val="004033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033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102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Servicio Tecnico Bodega</dc:creator>
  <cp:keywords/>
  <dc:description/>
  <cp:lastModifiedBy>Servicio Tecnico Bodega</cp:lastModifiedBy>
  <cp:revision>2</cp:revision>
  <cp:lastPrinted>2016-03-31T18:04:00Z</cp:lastPrinted>
  <dcterms:created xsi:type="dcterms:W3CDTF">2016-03-31T14:58:00Z</dcterms:created>
  <dcterms:modified xsi:type="dcterms:W3CDTF">2016-03-31T18:04:00Z</dcterms:modified>
</cp:coreProperties>
</file>